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EA" w:rsidRPr="00FF5C08" w:rsidRDefault="00906F8A" w:rsidP="00D43507">
      <w:pPr>
        <w:pStyle w:val="a7"/>
        <w:numPr>
          <w:ilvl w:val="1"/>
          <w:numId w:val="3"/>
        </w:numPr>
        <w:spacing w:line="360" w:lineRule="exact"/>
        <w:ind w:leftChars="0"/>
        <w:rPr>
          <w:rFonts w:ascii="Times New Roman" w:hAnsi="Times New Roman" w:cs="Times New Roman"/>
          <w:b/>
          <w:sz w:val="28"/>
          <w:szCs w:val="28"/>
        </w:rPr>
      </w:pPr>
      <w:r w:rsidRPr="00FF5C08">
        <w:rPr>
          <w:rFonts w:ascii="Times New Roman" w:hAnsi="Times New Roman" w:cs="Times New Roman"/>
          <w:b/>
          <w:sz w:val="28"/>
          <w:szCs w:val="28"/>
        </w:rPr>
        <w:t xml:space="preserve">　</w:t>
      </w:r>
      <w:r w:rsidR="006D055B" w:rsidRPr="00FF5C08">
        <w:rPr>
          <w:rFonts w:ascii="Times New Roman" w:hAnsi="Times New Roman" w:cs="Times New Roman"/>
          <w:b/>
          <w:sz w:val="28"/>
          <w:szCs w:val="28"/>
        </w:rPr>
        <w:t xml:space="preserve">Your title here </w:t>
      </w:r>
      <w:r w:rsidR="006D055B" w:rsidRPr="00FF5C08">
        <w:rPr>
          <w:rFonts w:ascii="Times New Roman" w:hAnsi="Times New Roman" w:cs="Times New Roman"/>
          <w:b/>
          <w:sz w:val="28"/>
          <w:szCs w:val="28"/>
        </w:rPr>
        <w:t>（カッコ内に題目を日本語で記載）</w:t>
      </w:r>
    </w:p>
    <w:p w:rsidR="006D055B" w:rsidRPr="00FF5C08" w:rsidRDefault="006D055B" w:rsidP="006D055B">
      <w:pPr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6D055B" w:rsidRPr="00FF5C08" w:rsidRDefault="00D43507" w:rsidP="00D43507">
      <w:pPr>
        <w:spacing w:line="360" w:lineRule="exact"/>
        <w:rPr>
          <w:rFonts w:ascii="Times New Roman" w:hAnsi="Times New Roman" w:cs="Times New Roman"/>
          <w:sz w:val="22"/>
        </w:rPr>
      </w:pPr>
      <w:r w:rsidRPr="00FF5C08">
        <w:rPr>
          <w:rFonts w:ascii="Times New Roman" w:hAnsi="Times New Roman" w:cs="Times New Roman"/>
          <w:sz w:val="22"/>
        </w:rPr>
        <w:t xml:space="preserve">A. Author, B. Author, </w:t>
      </w:r>
      <w:r w:rsidR="006D055B" w:rsidRPr="00FF5C08">
        <w:rPr>
          <w:rFonts w:ascii="Times New Roman" w:hAnsi="Times New Roman" w:cs="Times New Roman"/>
          <w:sz w:val="22"/>
        </w:rPr>
        <w:t>C. Author</w:t>
      </w:r>
      <w:r w:rsidR="006D055B" w:rsidRPr="00FF5C08">
        <w:rPr>
          <w:rStyle w:val="a6"/>
          <w:rFonts w:ascii="Times New Roman" w:hAnsi="Times New Roman" w:cs="Times New Roman"/>
          <w:sz w:val="22"/>
        </w:rPr>
        <w:footnoteReference w:id="1"/>
      </w:r>
      <w:r w:rsidR="006D055B" w:rsidRPr="00FF5C08">
        <w:rPr>
          <w:rFonts w:ascii="Times New Roman" w:hAnsi="Times New Roman" w:cs="Times New Roman"/>
          <w:sz w:val="22"/>
        </w:rPr>
        <w:t xml:space="preserve"> </w:t>
      </w:r>
      <w:r w:rsidR="006D055B" w:rsidRPr="00FF5C08">
        <w:rPr>
          <w:rFonts w:ascii="Times New Roman" w:hAnsi="Times New Roman" w:cs="Times New Roman"/>
          <w:sz w:val="22"/>
        </w:rPr>
        <w:t>（カッコ内に著者名を日本語で記載）</w:t>
      </w:r>
    </w:p>
    <w:p w:rsidR="006D055B" w:rsidRPr="00FF5C08" w:rsidRDefault="006D055B" w:rsidP="006D055B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D055B" w:rsidRPr="00FF5C08" w:rsidRDefault="006D055B" w:rsidP="00835C06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FF5C08">
        <w:rPr>
          <w:rFonts w:ascii="Times New Roman" w:hAnsi="Times New Roman" w:cs="Times New Roman"/>
          <w:sz w:val="22"/>
        </w:rPr>
        <w:t>企業の研究者を対象とする</w:t>
      </w:r>
      <w:r w:rsidRPr="00FF5C08">
        <w:rPr>
          <w:rFonts w:ascii="Times New Roman" w:hAnsi="Times New Roman" w:cs="Times New Roman"/>
          <w:sz w:val="22"/>
        </w:rPr>
        <w:t>UTTAC</w:t>
      </w:r>
      <w:r w:rsidRPr="00FF5C08">
        <w:rPr>
          <w:rFonts w:ascii="Times New Roman" w:hAnsi="Times New Roman" w:cs="Times New Roman"/>
          <w:sz w:val="22"/>
        </w:rPr>
        <w:t>施設の成果公開利用（産業課題あるいは産学連携課題）では、</w:t>
      </w:r>
      <w:r w:rsidRPr="00FF5C08">
        <w:rPr>
          <w:rFonts w:ascii="Times New Roman" w:hAnsi="Times New Roman" w:cs="Times New Roman"/>
          <w:sz w:val="22"/>
        </w:rPr>
        <w:t>UTTAC</w:t>
      </w:r>
      <w:r w:rsidRPr="00FF5C08">
        <w:rPr>
          <w:rFonts w:ascii="Times New Roman" w:hAnsi="Times New Roman" w:cs="Times New Roman"/>
          <w:sz w:val="22"/>
        </w:rPr>
        <w:t>アニュアルレポートによる年一回の成果報告が必要です。</w:t>
      </w:r>
      <w:r w:rsidR="00501C70" w:rsidRPr="00FF5C08">
        <w:rPr>
          <w:rFonts w:ascii="Times New Roman" w:hAnsi="Times New Roman" w:cs="Times New Roman"/>
          <w:sz w:val="22"/>
        </w:rPr>
        <w:t>そ</w:t>
      </w:r>
      <w:r w:rsidRPr="00FF5C08">
        <w:rPr>
          <w:rFonts w:ascii="Times New Roman" w:hAnsi="Times New Roman" w:cs="Times New Roman"/>
          <w:sz w:val="22"/>
        </w:rPr>
        <w:t>の場合、</w:t>
      </w:r>
      <w:r w:rsidRPr="00FF5C08">
        <w:rPr>
          <w:rFonts w:ascii="Times New Roman" w:hAnsi="Times New Roman" w:cs="Times New Roman"/>
          <w:sz w:val="22"/>
        </w:rPr>
        <w:t>UTTAC</w:t>
      </w:r>
      <w:r w:rsidRPr="00FF5C08">
        <w:rPr>
          <w:rFonts w:ascii="Times New Roman" w:hAnsi="Times New Roman" w:cs="Times New Roman"/>
          <w:sz w:val="22"/>
        </w:rPr>
        <w:t>関連の技術報告（主に技術職員による）</w:t>
      </w:r>
      <w:r w:rsidR="00C24F52" w:rsidRPr="00FF5C08">
        <w:rPr>
          <w:rFonts w:ascii="Times New Roman" w:hAnsi="Times New Roman" w:cs="Times New Roman"/>
          <w:sz w:val="22"/>
        </w:rPr>
        <w:t>と同じく</w:t>
      </w:r>
      <w:r w:rsidRPr="00FF5C08">
        <w:rPr>
          <w:rFonts w:ascii="Times New Roman" w:hAnsi="Times New Roman" w:cs="Times New Roman"/>
          <w:sz w:val="22"/>
        </w:rPr>
        <w:t>UTTAC</w:t>
      </w:r>
      <w:r w:rsidRPr="00FF5C08">
        <w:rPr>
          <w:rFonts w:ascii="Times New Roman" w:hAnsi="Times New Roman" w:cs="Times New Roman"/>
          <w:sz w:val="22"/>
        </w:rPr>
        <w:t>アニュアルレポートの日本語原稿を受け</w:t>
      </w:r>
      <w:r w:rsidR="00B11097" w:rsidRPr="00FF5C08">
        <w:rPr>
          <w:rFonts w:ascii="Times New Roman" w:hAnsi="Times New Roman" w:cs="Times New Roman"/>
          <w:sz w:val="22"/>
        </w:rPr>
        <w:t>付</w:t>
      </w:r>
      <w:r w:rsidRPr="00FF5C08">
        <w:rPr>
          <w:rFonts w:ascii="Times New Roman" w:hAnsi="Times New Roman" w:cs="Times New Roman"/>
          <w:sz w:val="22"/>
        </w:rPr>
        <w:t>けますので、このテンプレートにしたがって２ページ以内の原稿を作成してください</w:t>
      </w:r>
      <w:r w:rsidR="004C5DF3" w:rsidRPr="00FF5C08">
        <w:rPr>
          <w:rFonts w:ascii="Times New Roman" w:hAnsi="Times New Roman" w:cs="Times New Roman"/>
          <w:sz w:val="22"/>
        </w:rPr>
        <w:t>。文中での文献の引用は</w:t>
      </w:r>
      <w:r w:rsidRPr="00FF5C08">
        <w:rPr>
          <w:rFonts w:ascii="Times New Roman" w:hAnsi="Times New Roman" w:cs="Times New Roman"/>
          <w:sz w:val="22"/>
        </w:rPr>
        <w:t xml:space="preserve"> [1]</w:t>
      </w:r>
      <w:r w:rsidR="004C5DF3" w:rsidRPr="00FF5C08">
        <w:rPr>
          <w:rFonts w:ascii="Times New Roman" w:hAnsi="Times New Roman" w:cs="Times New Roman"/>
          <w:sz w:val="22"/>
        </w:rPr>
        <w:t>、あるいは</w:t>
      </w:r>
      <w:r w:rsidR="004C5DF3" w:rsidRPr="00FF5C08">
        <w:rPr>
          <w:rFonts w:ascii="Times New Roman" w:hAnsi="Times New Roman" w:cs="Times New Roman"/>
          <w:sz w:val="22"/>
        </w:rPr>
        <w:t>[2-4]</w:t>
      </w:r>
      <w:r w:rsidR="004C5DF3" w:rsidRPr="00FF5C08">
        <w:rPr>
          <w:rFonts w:ascii="Times New Roman" w:hAnsi="Times New Roman" w:cs="Times New Roman"/>
          <w:sz w:val="22"/>
        </w:rPr>
        <w:t>のように表記してください</w:t>
      </w:r>
      <w:r w:rsidRPr="00FF5C08">
        <w:rPr>
          <w:rFonts w:ascii="Times New Roman" w:hAnsi="Times New Roman" w:cs="Times New Roman"/>
          <w:sz w:val="22"/>
        </w:rPr>
        <w:t>。</w:t>
      </w:r>
      <w:r w:rsidR="00D20473" w:rsidRPr="00FF5C08">
        <w:rPr>
          <w:rFonts w:ascii="Times New Roman" w:hAnsi="Times New Roman" w:cs="Times New Roman"/>
          <w:sz w:val="22"/>
        </w:rPr>
        <w:t>文献の英語での書き方は本ページの</w:t>
      </w:r>
      <w:r w:rsidR="009F6242" w:rsidRPr="00FF5C08">
        <w:rPr>
          <w:rFonts w:ascii="Times New Roman" w:hAnsi="Times New Roman" w:cs="Times New Roman"/>
          <w:sz w:val="22"/>
        </w:rPr>
        <w:t>文献</w:t>
      </w:r>
      <w:r w:rsidR="009F6242" w:rsidRPr="00FF5C08">
        <w:rPr>
          <w:rFonts w:ascii="Times New Roman" w:hAnsi="Times New Roman" w:cs="Times New Roman"/>
          <w:sz w:val="22"/>
        </w:rPr>
        <w:t>(</w:t>
      </w:r>
      <w:r w:rsidR="00D20473" w:rsidRPr="00FF5C08">
        <w:rPr>
          <w:rFonts w:ascii="Times New Roman" w:hAnsi="Times New Roman" w:cs="Times New Roman"/>
          <w:sz w:val="22"/>
        </w:rPr>
        <w:t>例</w:t>
      </w:r>
      <w:r w:rsidR="009F6242" w:rsidRPr="00FF5C08">
        <w:rPr>
          <w:rFonts w:ascii="Times New Roman" w:hAnsi="Times New Roman" w:cs="Times New Roman"/>
          <w:sz w:val="22"/>
        </w:rPr>
        <w:t>)</w:t>
      </w:r>
      <w:r w:rsidR="00D20473" w:rsidRPr="00FF5C08">
        <w:rPr>
          <w:rFonts w:ascii="Times New Roman" w:hAnsi="Times New Roman" w:cs="Times New Roman"/>
          <w:sz w:val="22"/>
        </w:rPr>
        <w:t>をご覧ください。</w:t>
      </w:r>
      <w:r w:rsidRPr="00FF5C08">
        <w:rPr>
          <w:rFonts w:ascii="Times New Roman" w:hAnsi="Times New Roman" w:cs="Times New Roman"/>
          <w:sz w:val="22"/>
        </w:rPr>
        <w:t>なお、学術課題については</w:t>
      </w:r>
      <w:r w:rsidR="00C250B8" w:rsidRPr="00FF5C08">
        <w:rPr>
          <w:rFonts w:ascii="Times New Roman" w:hAnsi="Times New Roman" w:cs="Times New Roman"/>
          <w:sz w:val="22"/>
        </w:rPr>
        <w:t>学内、学外利用者ともに</w:t>
      </w:r>
      <w:r w:rsidRPr="00FF5C08">
        <w:rPr>
          <w:rFonts w:ascii="Times New Roman" w:hAnsi="Times New Roman" w:cs="Times New Roman"/>
          <w:sz w:val="22"/>
        </w:rPr>
        <w:t>従来どおり英語原稿のみ受け付けます。</w:t>
      </w:r>
    </w:p>
    <w:p w:rsidR="006D055B" w:rsidRPr="00FF5C08" w:rsidRDefault="006D055B" w:rsidP="006D055B">
      <w:pPr>
        <w:spacing w:line="360" w:lineRule="exact"/>
        <w:ind w:firstLineChars="100" w:firstLine="210"/>
        <w:rPr>
          <w:rFonts w:ascii="Times New Roman" w:hAnsi="Times New Roman" w:cs="Times New Roman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73BFA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FF5C08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752" behindDoc="0" locked="0" layoutInCell="1" allowOverlap="1" wp14:anchorId="1636B405" wp14:editId="4BA4F078">
            <wp:simplePos x="0" y="0"/>
            <wp:positionH relativeFrom="column">
              <wp:posOffset>2534920</wp:posOffset>
            </wp:positionH>
            <wp:positionV relativeFrom="paragraph">
              <wp:posOffset>72390</wp:posOffset>
            </wp:positionV>
            <wp:extent cx="3086100" cy="2314575"/>
            <wp:effectExtent l="19050" t="19050" r="19050" b="28575"/>
            <wp:wrapSquare wrapText="bothSides"/>
            <wp:docPr id="1" name="図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C08">
        <w:rPr>
          <w:rFonts w:ascii="Times New Roman" w:hAnsi="Times New Roman" w:cs="Times New Roman"/>
          <w:sz w:val="22"/>
        </w:rPr>
        <w:t>図の横に本文を記述する場合は、</w:t>
      </w:r>
      <w:r w:rsidR="000E198C" w:rsidRPr="00FF5C08">
        <w:rPr>
          <w:rFonts w:ascii="Times New Roman" w:hAnsi="Times New Roman" w:cs="Times New Roman"/>
          <w:sz w:val="22"/>
        </w:rPr>
        <w:t>原則として本</w:t>
      </w:r>
      <w:r w:rsidRPr="00FF5C08">
        <w:rPr>
          <w:rFonts w:ascii="Times New Roman" w:hAnsi="Times New Roman" w:cs="Times New Roman"/>
          <w:sz w:val="22"/>
        </w:rPr>
        <w:t>記載例のように図を右側に配置してください。</w:t>
      </w: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FF5C08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FF5C08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A9FE78" wp14:editId="4193F106">
                <wp:simplePos x="0" y="0"/>
                <wp:positionH relativeFrom="column">
                  <wp:posOffset>2548523</wp:posOffset>
                </wp:positionH>
                <wp:positionV relativeFrom="paragraph">
                  <wp:posOffset>7353</wp:posOffset>
                </wp:positionV>
                <wp:extent cx="3086100" cy="676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55B" w:rsidRPr="003E74F7" w:rsidRDefault="006D055B" w:rsidP="00965F4B">
                            <w:pPr>
                              <w:spacing w:line="300" w:lineRule="exact"/>
                              <w:jc w:val="left"/>
                            </w:pPr>
                            <w:r w:rsidRPr="006D055B">
                              <w:rPr>
                                <w:rFonts w:ascii="Times New Roman" w:hAnsi="Times New Roman" w:cs="Times New Roman"/>
                              </w:rPr>
                              <w:t>Fig.</w:t>
                            </w:r>
                            <w:r w:rsidR="00D4350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D055B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図の</w:t>
                            </w:r>
                            <w:r w:rsidR="00B022A4">
                              <w:rPr>
                                <w:rStyle w:val="jlqj4b"/>
                                <w:rFonts w:hint="eastAsia"/>
                              </w:rPr>
                              <w:t>説明文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は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10.5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または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10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ポイントのサイズの文字により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15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ポイントの</w:t>
                            </w:r>
                            <w:r w:rsidR="00B022A4">
                              <w:rPr>
                                <w:rStyle w:val="jlqj4b"/>
                                <w:rFonts w:hint="eastAsia"/>
                              </w:rPr>
                              <w:t>行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間隔で記載</w:t>
                            </w:r>
                            <w:r w:rsidR="00D43507">
                              <w:rPr>
                                <w:rStyle w:val="jlqj4b"/>
                              </w:rPr>
                              <w:t>してください</w:t>
                            </w:r>
                            <w:r w:rsidR="00D43507">
                              <w:rPr>
                                <w:rStyle w:val="jlqj4b"/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9FE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65pt;margin-top:.6pt;width:243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g1Q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" filled="f" stroked="f">
                <v:textbox inset="5.85pt,.7pt,5.85pt,.7pt">
                  <w:txbxContent>
                    <w:p w:rsidR="006D055B" w:rsidRPr="003E74F7" w:rsidRDefault="006D055B" w:rsidP="00965F4B">
                      <w:pPr>
                        <w:spacing w:line="300" w:lineRule="exact"/>
                        <w:jc w:val="left"/>
                      </w:pPr>
                      <w:r w:rsidRPr="006D055B">
                        <w:rPr>
                          <w:rFonts w:ascii="Times New Roman" w:hAnsi="Times New Roman" w:cs="Times New Roman"/>
                        </w:rPr>
                        <w:t>Fig.</w:t>
                      </w:r>
                      <w:r w:rsidR="00D4350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D055B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図の</w:t>
                      </w:r>
                      <w:r w:rsidR="00B022A4">
                        <w:rPr>
                          <w:rStyle w:val="jlqj4b"/>
                          <w:rFonts w:hint="eastAsia"/>
                        </w:rPr>
                        <w:t>説明文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は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10.5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または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10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ポイントのサイズの文字により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15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ポイントの</w:t>
                      </w:r>
                      <w:r w:rsidR="00B022A4">
                        <w:rPr>
                          <w:rStyle w:val="jlqj4b"/>
                          <w:rFonts w:hint="eastAsia"/>
                        </w:rPr>
                        <w:t>行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間隔で記載</w:t>
                      </w:r>
                      <w:r w:rsidR="00D43507">
                        <w:rPr>
                          <w:rStyle w:val="jlqj4b"/>
                        </w:rPr>
                        <w:t>してください</w:t>
                      </w:r>
                      <w:r w:rsidR="00D43507">
                        <w:rPr>
                          <w:rStyle w:val="jlqj4b"/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6D055B">
      <w:pPr>
        <w:spacing w:line="360" w:lineRule="exact"/>
        <w:ind w:firstLineChars="100" w:firstLine="220"/>
        <w:rPr>
          <w:rFonts w:ascii="Times New Roman" w:hAnsi="Times New Roman" w:cs="Times New Roman"/>
          <w:sz w:val="22"/>
        </w:rPr>
      </w:pPr>
    </w:p>
    <w:p w:rsidR="003950E3" w:rsidRPr="00FF5C08" w:rsidRDefault="003950E3" w:rsidP="009F6242">
      <w:pPr>
        <w:spacing w:line="360" w:lineRule="exac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3950E3" w:rsidRPr="00FF5C08" w:rsidRDefault="003950E3" w:rsidP="004C5DF3">
      <w:pPr>
        <w:spacing w:line="360" w:lineRule="exact"/>
        <w:rPr>
          <w:rFonts w:ascii="Times New Roman" w:hAnsi="Times New Roman" w:cs="Times New Roman"/>
          <w:sz w:val="22"/>
        </w:rPr>
      </w:pPr>
    </w:p>
    <w:p w:rsidR="003950E3" w:rsidRPr="00FF5C08" w:rsidRDefault="003950E3" w:rsidP="003950E3">
      <w:pPr>
        <w:pStyle w:val="4"/>
        <w:rPr>
          <w:rFonts w:eastAsiaTheme="minorEastAsia"/>
        </w:rPr>
      </w:pPr>
      <w:r w:rsidRPr="00FF5C08">
        <w:rPr>
          <w:rFonts w:eastAsiaTheme="minorEastAsia"/>
        </w:rPr>
        <w:t>文献</w:t>
      </w:r>
      <w:r w:rsidR="009F6242" w:rsidRPr="00FF5C08">
        <w:rPr>
          <w:rFonts w:eastAsiaTheme="minorEastAsia"/>
        </w:rPr>
        <w:t>（例）</w:t>
      </w:r>
    </w:p>
    <w:p w:rsidR="001E47E3" w:rsidRPr="00FF5C08" w:rsidRDefault="001E47E3" w:rsidP="001E47E3">
      <w:pPr>
        <w:pStyle w:val="a0"/>
        <w:ind w:left="0"/>
        <w:rPr>
          <w:rFonts w:eastAsiaTheme="minorEastAsia"/>
        </w:rPr>
      </w:pPr>
      <w:r w:rsidRPr="00FF5C08">
        <w:rPr>
          <w:rFonts w:eastAsiaTheme="minorEastAsia"/>
        </w:rPr>
        <w:t xml:space="preserve">[1] A. Author et al., </w:t>
      </w:r>
      <w:r w:rsidRPr="00FF5C08">
        <w:rPr>
          <w:rFonts w:eastAsiaTheme="minorEastAsia"/>
          <w:kern w:val="0"/>
          <w:szCs w:val="22"/>
        </w:rPr>
        <w:t xml:space="preserve">UTTAC Annual Report 2019, UTTAC-89 (2020) 999. </w:t>
      </w:r>
    </w:p>
    <w:p w:rsidR="001E47E3" w:rsidRPr="00FF5C08" w:rsidRDefault="001E47E3" w:rsidP="001E47E3">
      <w:pPr>
        <w:pStyle w:val="a0"/>
        <w:ind w:left="0"/>
        <w:rPr>
          <w:rFonts w:eastAsiaTheme="minorEastAsia"/>
        </w:rPr>
      </w:pPr>
      <w:r w:rsidRPr="00FF5C08">
        <w:rPr>
          <w:rFonts w:eastAsiaTheme="minorEastAsia"/>
        </w:rPr>
        <w:t xml:space="preserve">[2] B. Author et al., </w:t>
      </w:r>
      <w:proofErr w:type="spellStart"/>
      <w:r w:rsidRPr="00FF5C08">
        <w:rPr>
          <w:rFonts w:eastAsiaTheme="minorEastAsia"/>
        </w:rPr>
        <w:t>Nucl</w:t>
      </w:r>
      <w:proofErr w:type="spellEnd"/>
      <w:r w:rsidRPr="00FF5C08">
        <w:rPr>
          <w:rFonts w:eastAsiaTheme="minorEastAsia"/>
        </w:rPr>
        <w:t>. Instr. Meth. Phys. Res. B 999 (2018) 888.</w:t>
      </w:r>
    </w:p>
    <w:p w:rsidR="001E47E3" w:rsidRPr="00FF5C08" w:rsidRDefault="001E47E3" w:rsidP="001E47E3">
      <w:pPr>
        <w:pStyle w:val="a0"/>
        <w:ind w:left="0"/>
        <w:rPr>
          <w:rFonts w:eastAsiaTheme="minorEastAsia"/>
          <w:kern w:val="0"/>
          <w:szCs w:val="22"/>
        </w:rPr>
      </w:pPr>
      <w:r w:rsidRPr="00FF5C08">
        <w:rPr>
          <w:rFonts w:eastAsiaTheme="minorEastAsia"/>
        </w:rPr>
        <w:t xml:space="preserve">[3] </w:t>
      </w:r>
      <w:r w:rsidRPr="00FF5C08">
        <w:rPr>
          <w:rFonts w:eastAsiaTheme="minorEastAsia"/>
          <w:kern w:val="0"/>
          <w:szCs w:val="22"/>
        </w:rPr>
        <w:t>IBANDL (Ion Beam Analysis Nuclear Data Library). https://www-nds.iaea.org/exfor/ibandl.htm</w:t>
      </w:r>
    </w:p>
    <w:p w:rsidR="006D055B" w:rsidRPr="00FF5C08" w:rsidRDefault="001E47E3" w:rsidP="00906F8A">
      <w:pPr>
        <w:autoSpaceDE w:val="0"/>
        <w:autoSpaceDN w:val="0"/>
        <w:adjustRightInd w:val="0"/>
        <w:ind w:left="315" w:hangingChars="150" w:hanging="315"/>
        <w:jc w:val="left"/>
        <w:rPr>
          <w:rFonts w:ascii="Times New Roman" w:hAnsi="Times New Roman" w:cs="Times New Roman"/>
          <w:kern w:val="0"/>
        </w:rPr>
      </w:pPr>
      <w:r w:rsidRPr="00FF5C08">
        <w:rPr>
          <w:rFonts w:ascii="Times New Roman" w:hAnsi="Times New Roman" w:cs="Times New Roman"/>
          <w:kern w:val="0"/>
        </w:rPr>
        <w:t xml:space="preserve">[4] C. Author and D. Author, in </w:t>
      </w:r>
      <w:r w:rsidRPr="00FF5C08">
        <w:rPr>
          <w:rFonts w:ascii="Times New Roman" w:hAnsi="Times New Roman" w:cs="Times New Roman"/>
          <w:i/>
          <w:kern w:val="0"/>
        </w:rPr>
        <w:t>Beam Interaction with Materials and Atoms</w:t>
      </w:r>
      <w:r w:rsidRPr="00FF5C08">
        <w:rPr>
          <w:rFonts w:ascii="Times New Roman" w:hAnsi="Times New Roman" w:cs="Times New Roman"/>
          <w:kern w:val="0"/>
        </w:rPr>
        <w:t>, edited by G. Editor and H. Editor (Springer, Berlin, 1999), p. 555.</w:t>
      </w:r>
    </w:p>
    <w:sectPr w:rsidR="006D055B" w:rsidRPr="00FF5C08" w:rsidSect="00395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3BD" w:rsidRDefault="00DB03BD" w:rsidP="006D055B">
      <w:r>
        <w:separator/>
      </w:r>
    </w:p>
  </w:endnote>
  <w:endnote w:type="continuationSeparator" w:id="0">
    <w:p w:rsidR="00DB03BD" w:rsidRDefault="00DB03BD" w:rsidP="006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7" w:rsidRDefault="007700A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7" w:rsidRDefault="007700A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7" w:rsidRDefault="007700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3BD" w:rsidRDefault="00DB03BD" w:rsidP="006D055B">
      <w:r>
        <w:separator/>
      </w:r>
    </w:p>
  </w:footnote>
  <w:footnote w:type="continuationSeparator" w:id="0">
    <w:p w:rsidR="00DB03BD" w:rsidRDefault="00DB03BD" w:rsidP="006D055B">
      <w:r>
        <w:continuationSeparator/>
      </w:r>
    </w:p>
  </w:footnote>
  <w:footnote w:id="1">
    <w:p w:rsidR="006D055B" w:rsidRDefault="006D055B" w:rsidP="006D055B">
      <w:pPr>
        <w:pStyle w:val="a4"/>
        <w:rPr>
          <w:sz w:val="18"/>
        </w:rPr>
      </w:pPr>
      <w:r>
        <w:rPr>
          <w:rStyle w:val="a6"/>
          <w:sz w:val="18"/>
        </w:rPr>
        <w:footnoteRef/>
      </w:r>
      <w:r>
        <w:rPr>
          <w:sz w:val="18"/>
        </w:rPr>
        <w:t xml:space="preserve"> </w:t>
      </w:r>
      <w:r w:rsidR="00E600C1">
        <w:rPr>
          <w:rFonts w:ascii="ＭＳ Ｐ明朝" w:eastAsia="ＭＳ Ｐ明朝" w:hAnsi="ＭＳ Ｐ明朝" w:hint="eastAsia"/>
          <w:sz w:val="18"/>
        </w:rPr>
        <w:t>東京</w:t>
      </w:r>
      <w:r w:rsidRPr="003710B9">
        <w:rPr>
          <w:rFonts w:ascii="ＭＳ Ｐ明朝" w:eastAsia="ＭＳ Ｐ明朝" w:hAnsi="ＭＳ Ｐ明朝" w:hint="eastAsia"/>
          <w:sz w:val="18"/>
        </w:rPr>
        <w:t>大学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7" w:rsidRDefault="007700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7" w:rsidRDefault="007700A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0A7" w:rsidRDefault="007700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5A0"/>
    <w:multiLevelType w:val="singleLevel"/>
    <w:tmpl w:val="86087FBE"/>
    <w:lvl w:ilvl="0">
      <w:start w:val="2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577B6E"/>
    <w:multiLevelType w:val="hybridMultilevel"/>
    <w:tmpl w:val="3B5A5DE0"/>
    <w:lvl w:ilvl="0" w:tplc="8032A44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504DDC"/>
    <w:multiLevelType w:val="hybridMultilevel"/>
    <w:tmpl w:val="DA7C616C"/>
    <w:lvl w:ilvl="0" w:tplc="6D50EF6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7C9020F"/>
    <w:multiLevelType w:val="hybridMultilevel"/>
    <w:tmpl w:val="822E89F4"/>
    <w:lvl w:ilvl="0" w:tplc="9C62C81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A41A91"/>
    <w:multiLevelType w:val="multilevel"/>
    <w:tmpl w:val="BB8A4B64"/>
    <w:lvl w:ilvl="0">
      <w:start w:val="3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33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2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55B"/>
    <w:rsid w:val="00002C20"/>
    <w:rsid w:val="0000377B"/>
    <w:rsid w:val="0004709C"/>
    <w:rsid w:val="000740BD"/>
    <w:rsid w:val="00081ED0"/>
    <w:rsid w:val="00094DDD"/>
    <w:rsid w:val="000A3E27"/>
    <w:rsid w:val="000B5BE7"/>
    <w:rsid w:val="000B7201"/>
    <w:rsid w:val="000C7E4B"/>
    <w:rsid w:val="000E198C"/>
    <w:rsid w:val="000F376C"/>
    <w:rsid w:val="00102BC1"/>
    <w:rsid w:val="00105D38"/>
    <w:rsid w:val="001106FB"/>
    <w:rsid w:val="0014476E"/>
    <w:rsid w:val="00197C0F"/>
    <w:rsid w:val="001A1F61"/>
    <w:rsid w:val="001A21B2"/>
    <w:rsid w:val="001B4F09"/>
    <w:rsid w:val="001B7E30"/>
    <w:rsid w:val="001C7D9F"/>
    <w:rsid w:val="001D3902"/>
    <w:rsid w:val="001E0AB5"/>
    <w:rsid w:val="001E47E3"/>
    <w:rsid w:val="001F519D"/>
    <w:rsid w:val="00200B9A"/>
    <w:rsid w:val="00212587"/>
    <w:rsid w:val="002139FB"/>
    <w:rsid w:val="00220A96"/>
    <w:rsid w:val="00233019"/>
    <w:rsid w:val="002529DD"/>
    <w:rsid w:val="002577C9"/>
    <w:rsid w:val="002732AE"/>
    <w:rsid w:val="002A24E3"/>
    <w:rsid w:val="002B79D0"/>
    <w:rsid w:val="002C195E"/>
    <w:rsid w:val="002C7DF9"/>
    <w:rsid w:val="002E144E"/>
    <w:rsid w:val="002E681A"/>
    <w:rsid w:val="002F51CC"/>
    <w:rsid w:val="00301521"/>
    <w:rsid w:val="00351C77"/>
    <w:rsid w:val="00362D62"/>
    <w:rsid w:val="00370A6C"/>
    <w:rsid w:val="003710B9"/>
    <w:rsid w:val="00373BFA"/>
    <w:rsid w:val="0039217A"/>
    <w:rsid w:val="00394BF0"/>
    <w:rsid w:val="003950E3"/>
    <w:rsid w:val="003B4C91"/>
    <w:rsid w:val="003C5770"/>
    <w:rsid w:val="003D1558"/>
    <w:rsid w:val="00400711"/>
    <w:rsid w:val="00400A91"/>
    <w:rsid w:val="00404939"/>
    <w:rsid w:val="00440E36"/>
    <w:rsid w:val="004532EA"/>
    <w:rsid w:val="00474292"/>
    <w:rsid w:val="004810C0"/>
    <w:rsid w:val="004A41C2"/>
    <w:rsid w:val="004A4C4C"/>
    <w:rsid w:val="004A72F1"/>
    <w:rsid w:val="004C5DF3"/>
    <w:rsid w:val="004C60D2"/>
    <w:rsid w:val="004C6CDF"/>
    <w:rsid w:val="004E00B0"/>
    <w:rsid w:val="004F3EB5"/>
    <w:rsid w:val="004F7A6D"/>
    <w:rsid w:val="00501C70"/>
    <w:rsid w:val="00515598"/>
    <w:rsid w:val="00522F16"/>
    <w:rsid w:val="00541A5C"/>
    <w:rsid w:val="00552498"/>
    <w:rsid w:val="005547CD"/>
    <w:rsid w:val="00562965"/>
    <w:rsid w:val="00562D2C"/>
    <w:rsid w:val="00576E4D"/>
    <w:rsid w:val="00576E90"/>
    <w:rsid w:val="00580FE0"/>
    <w:rsid w:val="005B1FBD"/>
    <w:rsid w:val="005B5C09"/>
    <w:rsid w:val="005C465E"/>
    <w:rsid w:val="005F2EF2"/>
    <w:rsid w:val="00605CCA"/>
    <w:rsid w:val="00606AD5"/>
    <w:rsid w:val="006071AD"/>
    <w:rsid w:val="00607F3F"/>
    <w:rsid w:val="006117CA"/>
    <w:rsid w:val="0062257F"/>
    <w:rsid w:val="00627928"/>
    <w:rsid w:val="00637873"/>
    <w:rsid w:val="00657931"/>
    <w:rsid w:val="006817E3"/>
    <w:rsid w:val="006B42AD"/>
    <w:rsid w:val="006B7E87"/>
    <w:rsid w:val="006D055B"/>
    <w:rsid w:val="006D0A61"/>
    <w:rsid w:val="006E0BDD"/>
    <w:rsid w:val="006E350D"/>
    <w:rsid w:val="00705BE8"/>
    <w:rsid w:val="007169B7"/>
    <w:rsid w:val="0074666D"/>
    <w:rsid w:val="007516F5"/>
    <w:rsid w:val="00757C40"/>
    <w:rsid w:val="007700A7"/>
    <w:rsid w:val="00774C70"/>
    <w:rsid w:val="007759BF"/>
    <w:rsid w:val="00780CCF"/>
    <w:rsid w:val="007923B8"/>
    <w:rsid w:val="007A2E92"/>
    <w:rsid w:val="007A51C8"/>
    <w:rsid w:val="007D2260"/>
    <w:rsid w:val="007E5C2C"/>
    <w:rsid w:val="007F22BB"/>
    <w:rsid w:val="0080473C"/>
    <w:rsid w:val="00805FAF"/>
    <w:rsid w:val="0081303F"/>
    <w:rsid w:val="0081532D"/>
    <w:rsid w:val="00835729"/>
    <w:rsid w:val="00835C06"/>
    <w:rsid w:val="00835ED7"/>
    <w:rsid w:val="00847506"/>
    <w:rsid w:val="00851FCC"/>
    <w:rsid w:val="00855D89"/>
    <w:rsid w:val="008725E1"/>
    <w:rsid w:val="008C1CA5"/>
    <w:rsid w:val="008D0449"/>
    <w:rsid w:val="008D1C75"/>
    <w:rsid w:val="008D65C1"/>
    <w:rsid w:val="008D71EA"/>
    <w:rsid w:val="008E48A9"/>
    <w:rsid w:val="008E648E"/>
    <w:rsid w:val="008E74F7"/>
    <w:rsid w:val="008F13DA"/>
    <w:rsid w:val="00900800"/>
    <w:rsid w:val="00906F8A"/>
    <w:rsid w:val="00912BE1"/>
    <w:rsid w:val="00921C20"/>
    <w:rsid w:val="009245EA"/>
    <w:rsid w:val="00946FFB"/>
    <w:rsid w:val="009626CD"/>
    <w:rsid w:val="00965F4B"/>
    <w:rsid w:val="00981237"/>
    <w:rsid w:val="00984A26"/>
    <w:rsid w:val="009856F0"/>
    <w:rsid w:val="009966F8"/>
    <w:rsid w:val="009A25A7"/>
    <w:rsid w:val="009A69C9"/>
    <w:rsid w:val="009B443D"/>
    <w:rsid w:val="009C1A0C"/>
    <w:rsid w:val="009E5A31"/>
    <w:rsid w:val="009F6242"/>
    <w:rsid w:val="00A02C9A"/>
    <w:rsid w:val="00A3317D"/>
    <w:rsid w:val="00A404C5"/>
    <w:rsid w:val="00A63F0B"/>
    <w:rsid w:val="00A70583"/>
    <w:rsid w:val="00A74844"/>
    <w:rsid w:val="00A85681"/>
    <w:rsid w:val="00A93017"/>
    <w:rsid w:val="00A93898"/>
    <w:rsid w:val="00AB1AC9"/>
    <w:rsid w:val="00AC2617"/>
    <w:rsid w:val="00AD2B12"/>
    <w:rsid w:val="00AD5495"/>
    <w:rsid w:val="00AD5B21"/>
    <w:rsid w:val="00AE2967"/>
    <w:rsid w:val="00AF1F18"/>
    <w:rsid w:val="00B01547"/>
    <w:rsid w:val="00B01C8F"/>
    <w:rsid w:val="00B022A4"/>
    <w:rsid w:val="00B11097"/>
    <w:rsid w:val="00B30873"/>
    <w:rsid w:val="00B50095"/>
    <w:rsid w:val="00B54673"/>
    <w:rsid w:val="00B71100"/>
    <w:rsid w:val="00B719F8"/>
    <w:rsid w:val="00BA6842"/>
    <w:rsid w:val="00BA71AE"/>
    <w:rsid w:val="00BA7731"/>
    <w:rsid w:val="00BB2F11"/>
    <w:rsid w:val="00BB4207"/>
    <w:rsid w:val="00BB517B"/>
    <w:rsid w:val="00BC43CF"/>
    <w:rsid w:val="00BD546C"/>
    <w:rsid w:val="00BE39D6"/>
    <w:rsid w:val="00C24F52"/>
    <w:rsid w:val="00C250B8"/>
    <w:rsid w:val="00C25634"/>
    <w:rsid w:val="00C26AC0"/>
    <w:rsid w:val="00C3272C"/>
    <w:rsid w:val="00C32867"/>
    <w:rsid w:val="00C476FA"/>
    <w:rsid w:val="00C630C4"/>
    <w:rsid w:val="00C71883"/>
    <w:rsid w:val="00C745D7"/>
    <w:rsid w:val="00C876AA"/>
    <w:rsid w:val="00CA1686"/>
    <w:rsid w:val="00CA3F76"/>
    <w:rsid w:val="00CB203A"/>
    <w:rsid w:val="00CB44C4"/>
    <w:rsid w:val="00CC74E5"/>
    <w:rsid w:val="00CD1C5E"/>
    <w:rsid w:val="00D20473"/>
    <w:rsid w:val="00D32C8F"/>
    <w:rsid w:val="00D43507"/>
    <w:rsid w:val="00D5585A"/>
    <w:rsid w:val="00D64311"/>
    <w:rsid w:val="00D64C35"/>
    <w:rsid w:val="00D66D53"/>
    <w:rsid w:val="00DB03BD"/>
    <w:rsid w:val="00DF5782"/>
    <w:rsid w:val="00E028AB"/>
    <w:rsid w:val="00E4175D"/>
    <w:rsid w:val="00E43E5F"/>
    <w:rsid w:val="00E45330"/>
    <w:rsid w:val="00E600C1"/>
    <w:rsid w:val="00E60201"/>
    <w:rsid w:val="00E6052B"/>
    <w:rsid w:val="00E66BD4"/>
    <w:rsid w:val="00E67C4B"/>
    <w:rsid w:val="00EF139E"/>
    <w:rsid w:val="00EF31F9"/>
    <w:rsid w:val="00F06FB9"/>
    <w:rsid w:val="00F21833"/>
    <w:rsid w:val="00F229F2"/>
    <w:rsid w:val="00F361B8"/>
    <w:rsid w:val="00F62B3F"/>
    <w:rsid w:val="00F62D08"/>
    <w:rsid w:val="00F70992"/>
    <w:rsid w:val="00F74301"/>
    <w:rsid w:val="00F84D1B"/>
    <w:rsid w:val="00F900D3"/>
    <w:rsid w:val="00FA0C50"/>
    <w:rsid w:val="00FA7903"/>
    <w:rsid w:val="00FC02A2"/>
    <w:rsid w:val="00FC04F3"/>
    <w:rsid w:val="00FD7D3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0"/>
    <w:link w:val="40"/>
    <w:qFormat/>
    <w:rsid w:val="003950E3"/>
    <w:pPr>
      <w:keepNext/>
      <w:outlineLvl w:val="3"/>
    </w:pPr>
    <w:rPr>
      <w:rFonts w:ascii="Times New Roman" w:eastAsia="Arial Unicode MS" w:hAnsi="Times New Roman" w:cs="Times New Roman"/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semiHidden/>
    <w:rsid w:val="006D055B"/>
    <w:pPr>
      <w:snapToGrid w:val="0"/>
      <w:jc w:val="left"/>
    </w:pPr>
    <w:rPr>
      <w:rFonts w:ascii="Times New Roman" w:eastAsia="Arial Unicode MS" w:hAnsi="Times New Roman" w:cs="Times New Roman"/>
      <w:sz w:val="22"/>
      <w:szCs w:val="20"/>
    </w:rPr>
  </w:style>
  <w:style w:type="character" w:customStyle="1" w:styleId="a5">
    <w:name w:val="脚注文字列 (文字)"/>
    <w:basedOn w:val="a1"/>
    <w:link w:val="a4"/>
    <w:semiHidden/>
    <w:rsid w:val="006D055B"/>
    <w:rPr>
      <w:rFonts w:ascii="Times New Roman" w:eastAsia="Arial Unicode MS" w:hAnsi="Times New Roman" w:cs="Times New Roman"/>
      <w:sz w:val="22"/>
      <w:szCs w:val="20"/>
    </w:rPr>
  </w:style>
  <w:style w:type="character" w:styleId="a6">
    <w:name w:val="footnote reference"/>
    <w:semiHidden/>
    <w:rsid w:val="006D055B"/>
    <w:rPr>
      <w:vertAlign w:val="superscript"/>
    </w:rPr>
  </w:style>
  <w:style w:type="character" w:customStyle="1" w:styleId="40">
    <w:name w:val="見出し 4 (文字)"/>
    <w:basedOn w:val="a1"/>
    <w:link w:val="4"/>
    <w:rsid w:val="003950E3"/>
    <w:rPr>
      <w:rFonts w:ascii="Times New Roman" w:eastAsia="Arial Unicode MS" w:hAnsi="Times New Roman" w:cs="Times New Roman"/>
      <w:b/>
      <w:sz w:val="22"/>
      <w:szCs w:val="20"/>
    </w:rPr>
  </w:style>
  <w:style w:type="paragraph" w:styleId="a0">
    <w:name w:val="Normal Indent"/>
    <w:basedOn w:val="a"/>
    <w:rsid w:val="003950E3"/>
    <w:pPr>
      <w:ind w:left="851"/>
    </w:pPr>
    <w:rPr>
      <w:rFonts w:ascii="Times New Roman" w:eastAsia="Arial Unicode MS" w:hAnsi="Times New Roman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D43507"/>
    <w:pPr>
      <w:ind w:leftChars="400" w:left="840"/>
    </w:pPr>
  </w:style>
  <w:style w:type="character" w:customStyle="1" w:styleId="jlqj4b">
    <w:name w:val="jlqj4b"/>
    <w:basedOn w:val="a1"/>
    <w:rsid w:val="00D43507"/>
  </w:style>
  <w:style w:type="paragraph" w:styleId="a8">
    <w:name w:val="header"/>
    <w:basedOn w:val="a"/>
    <w:link w:val="a9"/>
    <w:uiPriority w:val="99"/>
    <w:unhideWhenUsed/>
    <w:rsid w:val="00C25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C25634"/>
  </w:style>
  <w:style w:type="paragraph" w:styleId="aa">
    <w:name w:val="footer"/>
    <w:basedOn w:val="a"/>
    <w:link w:val="ab"/>
    <w:uiPriority w:val="99"/>
    <w:unhideWhenUsed/>
    <w:rsid w:val="00C256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C2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2021-07-14T00:17:00Z</dcterms:created>
  <dcterms:modified xsi:type="dcterms:W3CDTF">2021-07-16T02:17:00Z</dcterms:modified>
</cp:coreProperties>
</file>